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5B" w:rsidRDefault="00997D5B" w:rsidP="00997D5B">
      <w:pPr>
        <w:tabs>
          <w:tab w:val="left" w:pos="2445"/>
        </w:tabs>
        <w:rPr>
          <w:sz w:val="28"/>
        </w:rPr>
      </w:pPr>
      <w:r>
        <w:rPr>
          <w:sz w:val="28"/>
        </w:rPr>
        <w:tab/>
        <w:t xml:space="preserve">           </w:t>
      </w:r>
    </w:p>
    <w:p w:rsidR="00997D5B" w:rsidRPr="008219BE" w:rsidRDefault="00997D5B" w:rsidP="00997D5B">
      <w:pPr>
        <w:tabs>
          <w:tab w:val="left" w:pos="2445"/>
        </w:tabs>
        <w:rPr>
          <w:b/>
          <w:sz w:val="24"/>
        </w:rPr>
      </w:pPr>
      <w:r>
        <w:rPr>
          <w:sz w:val="28"/>
        </w:rPr>
        <w:t xml:space="preserve">                                        </w:t>
      </w:r>
      <w:r w:rsidR="008014FF">
        <w:rPr>
          <w:sz w:val="28"/>
        </w:rPr>
        <w:t xml:space="preserve">                  </w:t>
      </w:r>
      <w:r>
        <w:rPr>
          <w:sz w:val="28"/>
        </w:rPr>
        <w:t xml:space="preserve">  </w:t>
      </w:r>
      <w:r w:rsidRPr="008219BE">
        <w:rPr>
          <w:b/>
          <w:sz w:val="28"/>
        </w:rPr>
        <w:t>МКОУ «</w:t>
      </w:r>
      <w:r w:rsidR="002C2771">
        <w:rPr>
          <w:b/>
          <w:sz w:val="28"/>
        </w:rPr>
        <w:t>Кюряг</w:t>
      </w:r>
      <w:r w:rsidRPr="008219BE">
        <w:rPr>
          <w:b/>
          <w:sz w:val="28"/>
        </w:rPr>
        <w:t>ская СОШ»</w:t>
      </w:r>
    </w:p>
    <w:p w:rsidR="00997D5B" w:rsidRDefault="00997D5B">
      <w:pPr>
        <w:rPr>
          <w:sz w:val="28"/>
        </w:rPr>
      </w:pPr>
    </w:p>
    <w:p w:rsidR="00997D5B" w:rsidRDefault="00997D5B">
      <w:pPr>
        <w:rPr>
          <w:sz w:val="28"/>
        </w:rPr>
      </w:pPr>
    </w:p>
    <w:p w:rsidR="00997D5B" w:rsidRDefault="00997D5B">
      <w:pPr>
        <w:rPr>
          <w:sz w:val="28"/>
        </w:rPr>
      </w:pPr>
    </w:p>
    <w:p w:rsidR="00997D5B" w:rsidRPr="00997D5B" w:rsidRDefault="00997D5B" w:rsidP="00997D5B">
      <w:pPr>
        <w:tabs>
          <w:tab w:val="left" w:pos="1590"/>
        </w:tabs>
        <w:rPr>
          <w:sz w:val="144"/>
        </w:rPr>
      </w:pPr>
      <w:r>
        <w:rPr>
          <w:sz w:val="28"/>
        </w:rPr>
        <w:tab/>
      </w:r>
      <w:r w:rsidRPr="00997D5B">
        <w:rPr>
          <w:sz w:val="144"/>
        </w:rPr>
        <w:t xml:space="preserve"> </w:t>
      </w:r>
      <w:r w:rsidR="006342F7">
        <w:rPr>
          <w:sz w:val="144"/>
        </w:rPr>
        <w:t xml:space="preserve">  </w:t>
      </w:r>
      <w:r w:rsidRPr="008219BE">
        <w:rPr>
          <w:sz w:val="144"/>
        </w:rPr>
        <w:t xml:space="preserve">ДОКЛАД </w:t>
      </w:r>
    </w:p>
    <w:p w:rsidR="00997D5B" w:rsidRPr="006342F7" w:rsidRDefault="00997D5B" w:rsidP="00997D5B">
      <w:pPr>
        <w:tabs>
          <w:tab w:val="left" w:pos="2190"/>
        </w:tabs>
        <w:rPr>
          <w:b/>
          <w:sz w:val="40"/>
        </w:rPr>
      </w:pPr>
      <w:r w:rsidRPr="006342F7">
        <w:rPr>
          <w:b/>
          <w:sz w:val="40"/>
        </w:rPr>
        <w:t xml:space="preserve">               на тему:</w:t>
      </w:r>
    </w:p>
    <w:p w:rsidR="00997D5B" w:rsidRPr="006342F7" w:rsidRDefault="00997D5B" w:rsidP="006342F7">
      <w:pPr>
        <w:jc w:val="center"/>
        <w:rPr>
          <w:b/>
          <w:sz w:val="52"/>
        </w:rPr>
      </w:pPr>
      <w:r w:rsidRPr="006342F7">
        <w:rPr>
          <w:b/>
          <w:sz w:val="44"/>
        </w:rPr>
        <w:t>«</w:t>
      </w:r>
      <w:r w:rsidRPr="006342F7">
        <w:rPr>
          <w:b/>
          <w:sz w:val="52"/>
        </w:rPr>
        <w:t>Ресурсы современного урока, обеспечивающие</w:t>
      </w:r>
    </w:p>
    <w:p w:rsidR="006342F7" w:rsidRPr="006342F7" w:rsidRDefault="006342F7" w:rsidP="006342F7">
      <w:pPr>
        <w:jc w:val="center"/>
        <w:rPr>
          <w:b/>
          <w:sz w:val="52"/>
        </w:rPr>
      </w:pPr>
      <w:r w:rsidRPr="006342F7">
        <w:rPr>
          <w:b/>
          <w:sz w:val="52"/>
        </w:rPr>
        <w:t>о</w:t>
      </w:r>
      <w:r w:rsidR="00997D5B" w:rsidRPr="006342F7">
        <w:rPr>
          <w:b/>
          <w:sz w:val="52"/>
        </w:rPr>
        <w:t>своение</w:t>
      </w:r>
      <w:r w:rsidRPr="006342F7">
        <w:rPr>
          <w:b/>
          <w:sz w:val="52"/>
        </w:rPr>
        <w:t xml:space="preserve"> новых</w:t>
      </w:r>
      <w:r w:rsidR="00997D5B" w:rsidRPr="006342F7">
        <w:rPr>
          <w:b/>
          <w:sz w:val="52"/>
        </w:rPr>
        <w:t xml:space="preserve"> образовательных стандартов</w:t>
      </w:r>
    </w:p>
    <w:p w:rsidR="00997D5B" w:rsidRPr="006342F7" w:rsidRDefault="00997D5B" w:rsidP="006342F7">
      <w:pPr>
        <w:jc w:val="center"/>
        <w:rPr>
          <w:b/>
          <w:sz w:val="52"/>
        </w:rPr>
      </w:pPr>
      <w:r w:rsidRPr="006342F7">
        <w:rPr>
          <w:b/>
          <w:sz w:val="52"/>
        </w:rPr>
        <w:t>и   успешное прохождение ГИА»</w:t>
      </w:r>
    </w:p>
    <w:p w:rsidR="00997D5B" w:rsidRDefault="00997D5B" w:rsidP="006342F7">
      <w:pPr>
        <w:jc w:val="center"/>
        <w:rPr>
          <w:sz w:val="28"/>
        </w:rPr>
      </w:pPr>
    </w:p>
    <w:p w:rsidR="00997D5B" w:rsidRPr="008219BE" w:rsidRDefault="00997D5B" w:rsidP="00997D5B">
      <w:pPr>
        <w:tabs>
          <w:tab w:val="left" w:pos="7500"/>
        </w:tabs>
        <w:rPr>
          <w:b/>
          <w:sz w:val="28"/>
        </w:rPr>
      </w:pPr>
      <w:r w:rsidRPr="008219BE">
        <w:rPr>
          <w:b/>
          <w:sz w:val="28"/>
        </w:rPr>
        <w:t xml:space="preserve">                                                                                                                  Подготовила</w:t>
      </w:r>
      <w:r w:rsidR="003703C7">
        <w:rPr>
          <w:b/>
          <w:sz w:val="28"/>
        </w:rPr>
        <w:t>:</w:t>
      </w:r>
      <w:bookmarkStart w:id="0" w:name="_GoBack"/>
      <w:bookmarkEnd w:id="0"/>
    </w:p>
    <w:p w:rsidR="00997D5B" w:rsidRPr="008219BE" w:rsidRDefault="00997D5B" w:rsidP="00997D5B">
      <w:pPr>
        <w:tabs>
          <w:tab w:val="left" w:pos="6405"/>
        </w:tabs>
        <w:rPr>
          <w:b/>
          <w:sz w:val="28"/>
        </w:rPr>
      </w:pPr>
      <w:r w:rsidRPr="008219BE">
        <w:rPr>
          <w:b/>
          <w:sz w:val="28"/>
        </w:rPr>
        <w:t xml:space="preserve">                                                                                         учитель русского языка и литературы</w:t>
      </w:r>
    </w:p>
    <w:p w:rsidR="00997D5B" w:rsidRPr="008219BE" w:rsidRDefault="00997D5B" w:rsidP="00997D5B">
      <w:pPr>
        <w:tabs>
          <w:tab w:val="left" w:pos="5715"/>
        </w:tabs>
        <w:rPr>
          <w:b/>
          <w:sz w:val="28"/>
        </w:rPr>
      </w:pPr>
      <w:r w:rsidRPr="008219BE">
        <w:rPr>
          <w:b/>
          <w:sz w:val="28"/>
        </w:rPr>
        <w:tab/>
        <w:t xml:space="preserve">                </w:t>
      </w:r>
      <w:r w:rsidR="002C2771">
        <w:rPr>
          <w:b/>
          <w:sz w:val="28"/>
        </w:rPr>
        <w:t>Шисинова Д.М.</w:t>
      </w:r>
    </w:p>
    <w:p w:rsidR="00997D5B" w:rsidRDefault="00997D5B">
      <w:pPr>
        <w:rPr>
          <w:sz w:val="28"/>
        </w:rPr>
      </w:pPr>
    </w:p>
    <w:p w:rsidR="00997D5B" w:rsidRDefault="00997D5B">
      <w:pPr>
        <w:rPr>
          <w:sz w:val="28"/>
        </w:rPr>
      </w:pPr>
    </w:p>
    <w:p w:rsidR="00C00874" w:rsidRDefault="00997D5B" w:rsidP="00997D5B">
      <w:pPr>
        <w:tabs>
          <w:tab w:val="left" w:pos="3285"/>
        </w:tabs>
        <w:rPr>
          <w:sz w:val="28"/>
        </w:rPr>
      </w:pPr>
      <w:r>
        <w:rPr>
          <w:sz w:val="28"/>
        </w:rPr>
        <w:tab/>
        <w:t xml:space="preserve">           </w:t>
      </w:r>
    </w:p>
    <w:p w:rsidR="00997D5B" w:rsidRPr="008219BE" w:rsidRDefault="00C00874" w:rsidP="00997D5B">
      <w:pPr>
        <w:tabs>
          <w:tab w:val="left" w:pos="3285"/>
        </w:tabs>
        <w:rPr>
          <w:b/>
          <w:sz w:val="28"/>
        </w:rPr>
      </w:pPr>
      <w:r w:rsidRPr="008219BE">
        <w:rPr>
          <w:b/>
          <w:sz w:val="28"/>
        </w:rPr>
        <w:t xml:space="preserve">                                                 </w:t>
      </w:r>
      <w:r w:rsidR="008219BE">
        <w:rPr>
          <w:b/>
          <w:sz w:val="28"/>
        </w:rPr>
        <w:t xml:space="preserve">                  </w:t>
      </w:r>
      <w:r w:rsidRPr="008219BE">
        <w:rPr>
          <w:b/>
          <w:sz w:val="28"/>
        </w:rPr>
        <w:t xml:space="preserve"> </w:t>
      </w:r>
      <w:r w:rsidR="00997D5B" w:rsidRPr="008219BE">
        <w:rPr>
          <w:b/>
          <w:sz w:val="28"/>
        </w:rPr>
        <w:t xml:space="preserve"> 2019г</w:t>
      </w:r>
    </w:p>
    <w:p w:rsidR="00997D5B" w:rsidRDefault="00997D5B">
      <w:pPr>
        <w:rPr>
          <w:sz w:val="28"/>
        </w:rPr>
      </w:pPr>
    </w:p>
    <w:p w:rsidR="00CD0732" w:rsidRDefault="0019582D">
      <w:pPr>
        <w:rPr>
          <w:sz w:val="28"/>
        </w:rPr>
      </w:pPr>
      <w:r>
        <w:rPr>
          <w:sz w:val="28"/>
        </w:rPr>
        <w:t xml:space="preserve"> </w:t>
      </w:r>
      <w:r w:rsidR="007250E8" w:rsidRPr="0075278C">
        <w:rPr>
          <w:sz w:val="28"/>
        </w:rPr>
        <w:t xml:space="preserve">В последние годы  современное образование  в России  реализует стандарт </w:t>
      </w:r>
      <w:r w:rsidR="006C5721" w:rsidRPr="0075278C">
        <w:rPr>
          <w:sz w:val="28"/>
        </w:rPr>
        <w:t xml:space="preserve"> нового поколения. Целью  и основным результатом  образования</w:t>
      </w:r>
      <w:r w:rsidR="006E467C" w:rsidRPr="0075278C">
        <w:rPr>
          <w:sz w:val="28"/>
        </w:rPr>
        <w:t xml:space="preserve"> становится  развитие личности  обучающегося на основе усвоения  универсальных учебных действий. Отличительной особенностью стандарта  нового поколения является то, что в нем заложен принцип системно -</w:t>
      </w:r>
      <w:r w:rsidR="00CD0732">
        <w:rPr>
          <w:sz w:val="28"/>
        </w:rPr>
        <w:t xml:space="preserve"> </w:t>
      </w:r>
      <w:r w:rsidR="006E467C" w:rsidRPr="0075278C">
        <w:rPr>
          <w:sz w:val="28"/>
        </w:rPr>
        <w:t>д</w:t>
      </w:r>
      <w:r w:rsidR="0018430E" w:rsidRPr="0075278C">
        <w:rPr>
          <w:sz w:val="28"/>
        </w:rPr>
        <w:t>е</w:t>
      </w:r>
      <w:r w:rsidR="006E467C" w:rsidRPr="0075278C">
        <w:rPr>
          <w:sz w:val="28"/>
        </w:rPr>
        <w:t>ятельностного  подхода. Еще вчера учитель и учебник плюс дополнительная литература были главными источниками  знаний. Задача учителя заключалась в том, чтобы п</w:t>
      </w:r>
      <w:r w:rsidR="0075278C" w:rsidRPr="0075278C">
        <w:rPr>
          <w:sz w:val="28"/>
        </w:rPr>
        <w:t>е</w:t>
      </w:r>
      <w:r w:rsidR="006E467C" w:rsidRPr="0075278C">
        <w:rPr>
          <w:sz w:val="28"/>
        </w:rPr>
        <w:t>редать  знания учащимся. Но на сегодняшний день учитель</w:t>
      </w:r>
      <w:r w:rsidR="0018430E" w:rsidRPr="0075278C">
        <w:rPr>
          <w:sz w:val="28"/>
        </w:rPr>
        <w:t xml:space="preserve"> не является единственным источником знаний, как это было прежде. Благодаря современным технологиям появились возможности для самостоятельной  творческой и исследовательской деятельности учащихся .  И одна из главных задач состоит в том, что не только нужно дать знания, но и пробудить личностный мотив, привить интерес к обучению, «научить учащихся учиться». А самое главное  - умение ориентироваться  в большом потоке информации</w:t>
      </w:r>
      <w:r w:rsidR="00F509F2">
        <w:rPr>
          <w:sz w:val="28"/>
        </w:rPr>
        <w:t>. Поэтому для ориентировки и возникла</w:t>
      </w:r>
      <w:r w:rsidR="00D80A52">
        <w:rPr>
          <w:sz w:val="28"/>
        </w:rPr>
        <w:t xml:space="preserve"> необходимость</w:t>
      </w:r>
      <w:r w:rsidR="00F509F2">
        <w:rPr>
          <w:sz w:val="28"/>
        </w:rPr>
        <w:t xml:space="preserve"> находить современные ресурсы, обеспечивающие освоение новых образо</w:t>
      </w:r>
      <w:r>
        <w:rPr>
          <w:sz w:val="28"/>
        </w:rPr>
        <w:t>ва</w:t>
      </w:r>
      <w:r w:rsidR="00F509F2">
        <w:rPr>
          <w:sz w:val="28"/>
        </w:rPr>
        <w:t>тельных стандартов.</w:t>
      </w:r>
      <w:r>
        <w:rPr>
          <w:sz w:val="28"/>
        </w:rPr>
        <w:t xml:space="preserve"> </w:t>
      </w:r>
      <w:r w:rsidR="00F509F2">
        <w:rPr>
          <w:sz w:val="28"/>
        </w:rPr>
        <w:t xml:space="preserve">Осмысление ресурсов  современного урока для меня является </w:t>
      </w:r>
      <w:r>
        <w:rPr>
          <w:sz w:val="28"/>
        </w:rPr>
        <w:t xml:space="preserve">одним из условий  достижения нового качества образования.  Что же представляют собой  ресурсы современного урока?  Ресурсы – это возможности и условия, позволяющие с помощью определенных преобразований </w:t>
      </w:r>
      <w:r w:rsidR="005D0EE2">
        <w:rPr>
          <w:sz w:val="28"/>
        </w:rPr>
        <w:t xml:space="preserve"> получить желаемый результат.  Но главным ресурсом</w:t>
      </w:r>
      <w:r w:rsidR="001D7256">
        <w:rPr>
          <w:sz w:val="28"/>
        </w:rPr>
        <w:t xml:space="preserve">  на уроке остается сам учитель, его отношение к учебному процессу, профессионализм, желание раскрыть  способности каждого ученика, подготовить  к итоговой аттестации.  Осуществляя комплексный подход к обучению русскому языку</w:t>
      </w:r>
      <w:r w:rsidR="00522C50">
        <w:rPr>
          <w:sz w:val="28"/>
        </w:rPr>
        <w:t>, я использую инновационные, информационные, технологические ресурсы.   На мой взгляд, эффективным  средством повышения качества образования является технология критического</w:t>
      </w:r>
      <w:r w:rsidR="00CD0732">
        <w:rPr>
          <w:sz w:val="28"/>
        </w:rPr>
        <w:t xml:space="preserve">  мышления через чтение и письмо. Меня привлекает в данной технологии развитие таких качеств как коммуникативность, самостоятельность, ответственность</w:t>
      </w:r>
      <w:r w:rsidR="008219BE">
        <w:rPr>
          <w:sz w:val="28"/>
        </w:rPr>
        <w:t xml:space="preserve"> за свой выбор и результаты свое</w:t>
      </w:r>
      <w:r w:rsidR="00CD0732">
        <w:rPr>
          <w:sz w:val="28"/>
        </w:rPr>
        <w:t>й деятельности. Учить критически мыслить – значит учить критически слушать и воспринимать новую информацию, творчески применять и доводить свои знания. Несколько подробнее мне хотелось бы остановиться на методических приемах, которые использую в своей работе.</w:t>
      </w:r>
    </w:p>
    <w:p w:rsidR="00097480" w:rsidRDefault="00CD0732">
      <w:pPr>
        <w:rPr>
          <w:sz w:val="28"/>
        </w:rPr>
      </w:pPr>
      <w:r>
        <w:rPr>
          <w:sz w:val="28"/>
        </w:rPr>
        <w:t xml:space="preserve"> Методика критического мышления включает в себя три стадии. Это «Вызов – Осмысление – Рефлексия». </w:t>
      </w:r>
    </w:p>
    <w:p w:rsidR="00365CBF" w:rsidRDefault="00CD0732" w:rsidP="007621C3">
      <w:pPr>
        <w:shd w:val="clear" w:color="auto" w:fill="FFFFFF"/>
        <w:spacing w:after="0"/>
        <w:rPr>
          <w:sz w:val="28"/>
        </w:rPr>
      </w:pPr>
      <w:r w:rsidRPr="00097480">
        <w:rPr>
          <w:b/>
          <w:sz w:val="28"/>
          <w:u w:val="single"/>
        </w:rPr>
        <w:t>Первая стадия – вызов</w:t>
      </w:r>
      <w:r>
        <w:rPr>
          <w:sz w:val="28"/>
        </w:rPr>
        <w:t>.</w:t>
      </w:r>
      <w:r w:rsidR="00312A7E" w:rsidRPr="00312A7E">
        <w:rPr>
          <w:rFonts w:ascii="Times New Roman" w:hAnsi="Times New Roman" w:cs="Times New Roman"/>
          <w:sz w:val="28"/>
          <w:szCs w:val="28"/>
        </w:rPr>
        <w:t xml:space="preserve"> </w:t>
      </w:r>
      <w:r w:rsidR="00097480">
        <w:rPr>
          <w:sz w:val="28"/>
        </w:rPr>
        <w:t>Ее</w:t>
      </w:r>
      <w:r>
        <w:rPr>
          <w:sz w:val="28"/>
        </w:rPr>
        <w:t xml:space="preserve"> присутствие обязательно на ка</w:t>
      </w:r>
      <w:r w:rsidR="00E337E6">
        <w:rPr>
          <w:sz w:val="28"/>
        </w:rPr>
        <w:t xml:space="preserve">ждом уроке. Она позволяет актуализировать и обобщить имеющиеся у учащегося знания по данной теме, </w:t>
      </w:r>
    </w:p>
    <w:p w:rsidR="00365CBF" w:rsidRDefault="00365CBF" w:rsidP="007621C3">
      <w:pPr>
        <w:shd w:val="clear" w:color="auto" w:fill="FFFFFF"/>
        <w:spacing w:after="0"/>
        <w:rPr>
          <w:sz w:val="28"/>
        </w:rPr>
      </w:pPr>
    </w:p>
    <w:p w:rsidR="00365CBF" w:rsidRDefault="00365CBF" w:rsidP="007621C3">
      <w:pPr>
        <w:shd w:val="clear" w:color="auto" w:fill="FFFFFF"/>
        <w:spacing w:after="0"/>
        <w:rPr>
          <w:sz w:val="28"/>
        </w:rPr>
      </w:pPr>
    </w:p>
    <w:p w:rsidR="009902BE" w:rsidRPr="00365CBF" w:rsidRDefault="00E337E6" w:rsidP="007621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вызвать устойчивый интерес, сформулировать вопросы, на которые хотелось бы получить ответы.</w:t>
      </w:r>
      <w:r w:rsidR="009132F2" w:rsidRPr="009132F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9902BE" w:rsidRDefault="009902BE" w:rsidP="007621C3">
      <w:pPr>
        <w:shd w:val="clear" w:color="auto" w:fill="FFFFFF"/>
        <w:spacing w:after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B7406" w:rsidRPr="009902BE" w:rsidRDefault="009132F2" w:rsidP="007621C3">
      <w:pPr>
        <w:shd w:val="clear" w:color="auto" w:fill="FFFFFF"/>
        <w:spacing w:after="0"/>
        <w:rPr>
          <w:sz w:val="28"/>
        </w:rPr>
      </w:pPr>
      <w:r w:rsidRPr="00E92320">
        <w:rPr>
          <w:rFonts w:ascii="Arial" w:hAnsi="Arial" w:cs="Arial"/>
          <w:color w:val="000000"/>
          <w:sz w:val="26"/>
          <w:szCs w:val="26"/>
          <w:shd w:val="clear" w:color="auto" w:fill="FFFFFF"/>
        </w:rPr>
        <w:t>Учащиеся нуждаются в повторении про</w:t>
      </w:r>
      <w:r w:rsidR="00ED50C3">
        <w:rPr>
          <w:rFonts w:ascii="Arial" w:hAnsi="Arial" w:cs="Arial"/>
          <w:color w:val="000000"/>
          <w:sz w:val="26"/>
          <w:szCs w:val="26"/>
          <w:shd w:val="clear" w:color="auto" w:fill="FFFFFF"/>
        </w:rPr>
        <w:t>йденного материала</w:t>
      </w:r>
      <w:r w:rsidRPr="00E92320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 w:rsidR="00ED50C3" w:rsidRPr="00ED50C3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ED50C3">
        <w:rPr>
          <w:rFonts w:ascii="Helvetica" w:hAnsi="Helvetica" w:cs="Helvetica"/>
          <w:color w:val="000000"/>
          <w:shd w:val="clear" w:color="auto" w:fill="FFFFFF"/>
        </w:rPr>
        <w:t>  </w:t>
      </w:r>
      <w:r w:rsidRPr="00E9232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Почти на каждом уроке для повторения активно использую лингвистические разминки (орфоэпические, синтаксические, лексические, пунктуационные),</w:t>
      </w:r>
      <w:r w:rsidR="00CB6840" w:rsidRPr="00E9232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E92320">
        <w:rPr>
          <w:rFonts w:ascii="Arial" w:hAnsi="Arial" w:cs="Arial"/>
          <w:color w:val="000000"/>
          <w:sz w:val="26"/>
          <w:szCs w:val="26"/>
          <w:shd w:val="clear" w:color="auto" w:fill="FFFFFF"/>
        </w:rPr>
        <w:t>содержащие задания ЕГЭ, которые разрабатываю сама, используя разные источники.</w:t>
      </w:r>
      <w:r w:rsidRPr="00E92320">
        <w:rPr>
          <w:rFonts w:ascii="Arial" w:hAnsi="Arial" w:cs="Arial"/>
          <w:color w:val="000000"/>
          <w:sz w:val="20"/>
          <w:szCs w:val="21"/>
          <w:shd w:val="clear" w:color="auto" w:fill="FFFFFF"/>
        </w:rPr>
        <w:t> </w:t>
      </w:r>
      <w:r w:rsidR="00C00874" w:rsidRPr="00E92320">
        <w:rPr>
          <w:rFonts w:ascii="Arial" w:hAnsi="Arial" w:cs="Arial"/>
          <w:color w:val="000000"/>
          <w:sz w:val="20"/>
          <w:szCs w:val="21"/>
          <w:shd w:val="clear" w:color="auto" w:fill="FFFFFF"/>
        </w:rPr>
        <w:t xml:space="preserve"> </w:t>
      </w:r>
      <w:r w:rsidR="00CB7406" w:rsidRPr="009715B3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>Кроме того, теоретический материал по основным и наиболее</w:t>
      </w:r>
      <w:r w:rsidR="00312A7E" w:rsidRPr="009715B3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 xml:space="preserve"> </w:t>
      </w:r>
      <w:r w:rsidR="00CB7406" w:rsidRPr="009715B3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 xml:space="preserve">сложным разделам представляется в обобщенном  </w:t>
      </w:r>
      <w:r w:rsidR="000078CF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>в виде  схем и таблиц</w:t>
      </w:r>
      <w:r w:rsidR="00CB7406" w:rsidRPr="009715B3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 xml:space="preserve">, </w:t>
      </w:r>
      <w:r w:rsidR="00312A7E" w:rsidRPr="009715B3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>который</w:t>
      </w:r>
      <w:r w:rsidR="000078CF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 xml:space="preserve"> разрабатываю</w:t>
      </w:r>
      <w:r w:rsidR="00CB7406" w:rsidRPr="009715B3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 xml:space="preserve">тся совместно с учащимися. </w:t>
      </w:r>
      <w:r w:rsidR="007621C3" w:rsidRPr="009715B3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 xml:space="preserve"> О</w:t>
      </w:r>
      <w:r w:rsidR="00CB7406" w:rsidRPr="009715B3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>ни развивают аналитические способности учащихся и</w:t>
      </w:r>
      <w:r w:rsidR="007621C3" w:rsidRPr="009715B3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 xml:space="preserve">  </w:t>
      </w:r>
      <w:r w:rsidR="00CB7406" w:rsidRPr="009715B3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>активизируют их</w:t>
      </w:r>
      <w:r w:rsidR="00312A7E" w:rsidRPr="009715B3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 xml:space="preserve"> зрительную память.</w:t>
      </w:r>
    </w:p>
    <w:p w:rsidR="00365CBF" w:rsidRPr="00ED50C3" w:rsidRDefault="009902BE" w:rsidP="0009748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Эффективным приёмом при изучении новой темы или при повторении теоретического материала в процессе подготовки к ГИА  являются кластеры. </w:t>
      </w:r>
      <w:r w:rsidR="00B54F5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Кластер</w:t>
      </w:r>
      <w:r w:rsidR="00B54F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4F57">
        <w:rPr>
          <w:rFonts w:ascii="Times New Roman" w:hAnsi="Times New Roman" w:cs="Times New Roman"/>
          <w:color w:val="000000"/>
          <w:sz w:val="28"/>
          <w:szCs w:val="28"/>
        </w:rPr>
        <w:t>– это графическая организация материала, показывающая смысловые поля того или иного понятия. Он может быть использован на самых разных стадиях урока. На стадии вызова – для стимулирования мыслительной деятельности, на стадии осмысления – для структурирования учебного материала. На стадии рефлексии – при подведении итогов того, что учащиеся изучили.</w:t>
      </w:r>
      <w:r w:rsidR="00B54F57">
        <w:rPr>
          <w:rFonts w:ascii="Times New Roman" w:hAnsi="Times New Roman" w:cs="Times New Roman"/>
          <w:sz w:val="28"/>
          <w:szCs w:val="28"/>
        </w:rPr>
        <w:t xml:space="preserve"> </w:t>
      </w:r>
      <w:r w:rsidR="00B54F57">
        <w:rPr>
          <w:rFonts w:ascii="Times New Roman" w:hAnsi="Times New Roman" w:cs="Times New Roman"/>
          <w:color w:val="000000"/>
          <w:sz w:val="28"/>
          <w:szCs w:val="28"/>
        </w:rPr>
        <w:t>Кластер может быть использован также для организации индивидуальной и групповой работы  как в классе, так и дома.</w:t>
      </w:r>
      <w:r w:rsidR="00E337E6">
        <w:rPr>
          <w:sz w:val="28"/>
        </w:rPr>
        <w:t>Например, учащимся 11 класса предлагается вспомнить, что им известно о синтаксисе. Составляют и работают с опорной схемой-кластер.  Кластер-(гроздь)- выделение основных частей текста и схематическое оформление в определенном порядке. Последовательность схемы логична и проста. В центре – тема (синтаксис), а вокруг нее крупные смысловые части</w:t>
      </w:r>
      <w:r w:rsidR="00097480">
        <w:rPr>
          <w:sz w:val="28"/>
        </w:rPr>
        <w:t>.</w:t>
      </w:r>
      <w:r w:rsidR="00ED50C3" w:rsidRPr="00ED50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D50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</w:t>
      </w:r>
      <w:r w:rsidR="00ED50C3">
        <w:rPr>
          <w:noProof/>
          <w:sz w:val="28"/>
          <w:lang w:eastAsia="ru-RU"/>
        </w:rPr>
        <w:drawing>
          <wp:inline distT="0" distB="0" distL="0" distR="0">
            <wp:extent cx="6067425" cy="3752850"/>
            <wp:effectExtent l="0" t="0" r="9525" b="0"/>
            <wp:docPr id="2" name="Рисунок 2" descr="C:\Users\999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img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BE" w:rsidRDefault="00365CBF" w:rsidP="00523D8E">
      <w:pPr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lastRenderedPageBreak/>
        <w:t xml:space="preserve">            </w:t>
      </w:r>
    </w:p>
    <w:p w:rsidR="009715B3" w:rsidRPr="008219BE" w:rsidRDefault="00E92320" w:rsidP="00523D8E">
      <w:pPr>
        <w:rPr>
          <w:noProof/>
          <w:sz w:val="28"/>
          <w:lang w:eastAsia="ru-RU"/>
        </w:rPr>
      </w:pPr>
      <w:r w:rsidRPr="00523D8E">
        <w:rPr>
          <w:sz w:val="28"/>
        </w:rPr>
        <w:t>По мере записи появившиеся слова соединяются прямыми линиями с ключевым понятием. Рядом с этими словами появляются слова второго уровня, соединенные стрелками, таким образом, устанавливаются новые логические связи. В итоге получается структура, которая графически отображает наши размышления.</w:t>
      </w:r>
    </w:p>
    <w:p w:rsidR="009715B3" w:rsidRPr="009715B3" w:rsidRDefault="009715B3" w:rsidP="009715B3">
      <w:pPr>
        <w:rPr>
          <w:sz w:val="28"/>
        </w:rPr>
      </w:pPr>
      <w:r w:rsidRPr="009715B3">
        <w:rPr>
          <w:sz w:val="28"/>
        </w:rPr>
        <w:t xml:space="preserve">Система кластеров охватывает большой объем  информации. </w:t>
      </w:r>
    </w:p>
    <w:p w:rsidR="00C00874" w:rsidRPr="009715B3" w:rsidRDefault="009715B3" w:rsidP="00971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Подобная систематизация материала способствует максимальной наглядности, обобщению знаний и интеграции изученного не только по отдельно взятой теме, но и по всему курсу русского языка</w:t>
      </w:r>
      <w:r w:rsidRPr="009715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971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B7406" w:rsidRPr="00CB7406" w:rsidRDefault="00097480" w:rsidP="007621C3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7480">
        <w:rPr>
          <w:b/>
          <w:sz w:val="28"/>
          <w:u w:val="single"/>
        </w:rPr>
        <w:t>Вторая стадия – осмысление</w:t>
      </w:r>
      <w:r>
        <w:rPr>
          <w:sz w:val="28"/>
        </w:rPr>
        <w:t>.</w:t>
      </w:r>
      <w:r w:rsidR="00FE2678" w:rsidRPr="00FE267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FE2678" w:rsidRPr="009132F2">
        <w:rPr>
          <w:rFonts w:ascii="Arial" w:hAnsi="Arial" w:cs="Arial"/>
          <w:color w:val="000000"/>
          <w:sz w:val="24"/>
          <w:szCs w:val="21"/>
          <w:shd w:val="clear" w:color="auto" w:fill="FFFFFF"/>
        </w:rPr>
        <w:t>На этой стадии подготовки к экзамену я использую методику структурирования учебного материала</w:t>
      </w:r>
      <w:r w:rsidR="009132F2">
        <w:rPr>
          <w:sz w:val="28"/>
        </w:rPr>
        <w:t>.</w:t>
      </w:r>
      <w:r w:rsidRPr="009132F2">
        <w:rPr>
          <w:sz w:val="28"/>
        </w:rPr>
        <w:t xml:space="preserve"> </w:t>
      </w:r>
      <w:r>
        <w:rPr>
          <w:sz w:val="28"/>
        </w:rPr>
        <w:t xml:space="preserve"> Она </w:t>
      </w:r>
      <w:r w:rsidR="005A6C12">
        <w:rPr>
          <w:sz w:val="28"/>
        </w:rPr>
        <w:t>позволяет</w:t>
      </w:r>
      <w:r>
        <w:rPr>
          <w:sz w:val="28"/>
        </w:rPr>
        <w:t xml:space="preserve"> учащимся  получить </w:t>
      </w:r>
      <w:r w:rsidR="005A6C12">
        <w:rPr>
          <w:sz w:val="28"/>
        </w:rPr>
        <w:t xml:space="preserve"> новую  информацию, соо</w:t>
      </w:r>
      <w:r w:rsidR="00D80A52">
        <w:rPr>
          <w:sz w:val="28"/>
        </w:rPr>
        <w:t>тнести ее с имеющимися знаниями</w:t>
      </w:r>
      <w:r w:rsidR="005A6C12">
        <w:rPr>
          <w:sz w:val="28"/>
        </w:rPr>
        <w:t>, осмыслить ее, искать ответы на вопросы, поставленные на первой стадии.</w:t>
      </w:r>
      <w:r w:rsidR="00FE2678" w:rsidRPr="00FE267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A6C12">
        <w:rPr>
          <w:sz w:val="28"/>
        </w:rPr>
        <w:t>При объяснении нового материала</w:t>
      </w:r>
      <w:r w:rsidR="00183DBF">
        <w:rPr>
          <w:sz w:val="28"/>
        </w:rPr>
        <w:t xml:space="preserve"> ученики</w:t>
      </w:r>
      <w:r w:rsidR="005A6C12">
        <w:rPr>
          <w:sz w:val="28"/>
        </w:rPr>
        <w:t xml:space="preserve"> используют</w:t>
      </w:r>
      <w:r w:rsidR="00CB7406">
        <w:rPr>
          <w:sz w:val="28"/>
        </w:rPr>
        <w:t xml:space="preserve"> таблицы</w:t>
      </w:r>
      <w:r w:rsidR="007621C3">
        <w:rPr>
          <w:sz w:val="28"/>
        </w:rPr>
        <w:t>.</w:t>
      </w:r>
      <w:r w:rsidR="00CB7406">
        <w:rPr>
          <w:sz w:val="28"/>
        </w:rPr>
        <w:t xml:space="preserve"> </w:t>
      </w:r>
    </w:p>
    <w:p w:rsidR="00365CBF" w:rsidRPr="00365CBF" w:rsidRDefault="005A6C12" w:rsidP="0036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Они </w:t>
      </w:r>
      <w:r w:rsidR="00C1431C">
        <w:rPr>
          <w:sz w:val="28"/>
        </w:rPr>
        <w:t xml:space="preserve">самостоятельно </w:t>
      </w:r>
      <w:r>
        <w:rPr>
          <w:sz w:val="28"/>
        </w:rPr>
        <w:t>знакомятся</w:t>
      </w:r>
      <w:r w:rsidR="00C1431C">
        <w:rPr>
          <w:sz w:val="28"/>
        </w:rPr>
        <w:t xml:space="preserve"> </w:t>
      </w:r>
      <w:r>
        <w:rPr>
          <w:sz w:val="28"/>
        </w:rPr>
        <w:t xml:space="preserve">  с те</w:t>
      </w:r>
      <w:r w:rsidR="00F60D1E">
        <w:rPr>
          <w:sz w:val="28"/>
        </w:rPr>
        <w:t>оретическим материалом</w:t>
      </w:r>
      <w:r>
        <w:rPr>
          <w:sz w:val="28"/>
        </w:rPr>
        <w:t>, находят готовую информацию и добавляют в раннее составленный  кластер. В  таблицу записывают  сведения, факты, информацию своими словами.  В результате  этого они получают новую информацию, сопоставляют имеющиеся новые знания и следят за собственным  пониманием.</w:t>
      </w:r>
      <w:r w:rsidR="007D0F4C">
        <w:rPr>
          <w:sz w:val="28"/>
        </w:rPr>
        <w:t xml:space="preserve"> Комментируя информацию по необходимости, сопровождаю ее дополнительными объяснениями и примерами. Также применяю прием взаимоопроса</w:t>
      </w:r>
      <w:r w:rsidR="00F60D1E">
        <w:rPr>
          <w:sz w:val="28"/>
        </w:rPr>
        <w:t xml:space="preserve">. </w:t>
      </w:r>
      <w:r w:rsidR="007D0F4C">
        <w:rPr>
          <w:sz w:val="28"/>
        </w:rPr>
        <w:t xml:space="preserve"> Работу провожу в парах, но обязательно фиксирую правильные и неправильные ответы.  Данный </w:t>
      </w:r>
      <w:r w:rsidR="00C1431C">
        <w:rPr>
          <w:sz w:val="28"/>
        </w:rPr>
        <w:t>прием закрепляет изученный материал</w:t>
      </w:r>
      <w:r w:rsidR="007D0F4C">
        <w:rPr>
          <w:sz w:val="28"/>
        </w:rPr>
        <w:t xml:space="preserve">. </w:t>
      </w:r>
      <w:r w:rsidR="00C1431C" w:rsidRPr="00C1431C">
        <w:rPr>
          <w:rFonts w:ascii="Times New Roman" w:hAnsi="Times New Roman" w:cs="Times New Roman"/>
          <w:sz w:val="28"/>
          <w:szCs w:val="28"/>
        </w:rPr>
        <w:t>Систематическое использование элементов  данной технологии  позволяет эффекти</w:t>
      </w:r>
      <w:r w:rsidR="00C1431C">
        <w:rPr>
          <w:rFonts w:ascii="Times New Roman" w:hAnsi="Times New Roman" w:cs="Times New Roman"/>
          <w:sz w:val="28"/>
          <w:szCs w:val="28"/>
        </w:rPr>
        <w:t>вно подготовить учащихся к</w:t>
      </w:r>
      <w:r w:rsidR="00C1431C" w:rsidRPr="00C1431C">
        <w:rPr>
          <w:rFonts w:ascii="Times New Roman" w:hAnsi="Times New Roman" w:cs="Times New Roman"/>
          <w:sz w:val="28"/>
          <w:szCs w:val="28"/>
        </w:rPr>
        <w:t xml:space="preserve"> ГИА.</w:t>
      </w:r>
    </w:p>
    <w:p w:rsidR="00F60D1E" w:rsidRPr="00F60D1E" w:rsidRDefault="007D0F4C" w:rsidP="00F60D1E">
      <w:pPr>
        <w:ind w:left="720"/>
        <w:rPr>
          <w:b/>
          <w:sz w:val="28"/>
          <w:u w:val="single"/>
        </w:rPr>
      </w:pPr>
      <w:r w:rsidRPr="00F60D1E">
        <w:rPr>
          <w:b/>
          <w:sz w:val="28"/>
          <w:u w:val="single"/>
        </w:rPr>
        <w:t xml:space="preserve">Третья стадия- рефлексия </w:t>
      </w:r>
    </w:p>
    <w:p w:rsidR="00F14EED" w:rsidRPr="00F60D1E" w:rsidRDefault="00E25835" w:rsidP="00F60D1E">
      <w:pPr>
        <w:ind w:left="720"/>
        <w:rPr>
          <w:sz w:val="28"/>
        </w:rPr>
      </w:pPr>
      <w:r w:rsidRPr="00F60D1E">
        <w:rPr>
          <w:bCs/>
          <w:iCs/>
          <w:sz w:val="28"/>
        </w:rPr>
        <w:t>Написание эссе является одним из заданий ЕГЭ по русскому языку. Смысл этого задания можно выразить следующими словами: «Я пишу для того, чтобы понять, что я думаю». Это свободное письмо по предложенному авторскому тексту, в письме ценятся самостоятельность, умение понимать проблемы текста, проявление индивидуальности, оригинальность решения проблем, достато</w:t>
      </w:r>
      <w:r w:rsidR="00C1431C">
        <w:rPr>
          <w:bCs/>
          <w:iCs/>
          <w:sz w:val="28"/>
        </w:rPr>
        <w:t>чная аргументация</w:t>
      </w:r>
      <w:r w:rsidRPr="00F60D1E">
        <w:rPr>
          <w:bCs/>
          <w:iCs/>
          <w:sz w:val="28"/>
        </w:rPr>
        <w:t xml:space="preserve">. Но ни для кого не секрет, что это задание является самым сложным этапом работы над заданиями ЕГЭ по русскому языку. </w:t>
      </w:r>
    </w:p>
    <w:p w:rsidR="00F14EED" w:rsidRPr="00F60D1E" w:rsidRDefault="00E25835" w:rsidP="00F60D1E">
      <w:pPr>
        <w:ind w:left="720"/>
        <w:rPr>
          <w:sz w:val="28"/>
        </w:rPr>
      </w:pPr>
      <w:r w:rsidRPr="00F60D1E">
        <w:rPr>
          <w:bCs/>
          <w:iCs/>
          <w:sz w:val="28"/>
        </w:rPr>
        <w:t>Первые четыре критерия оценки выполнения задания с развернутым ответом (так правильно называется часть «С»</w:t>
      </w:r>
      <w:r w:rsidR="00C1431C">
        <w:rPr>
          <w:bCs/>
          <w:iCs/>
          <w:sz w:val="28"/>
        </w:rPr>
        <w:t xml:space="preserve"> </w:t>
      </w:r>
      <w:r w:rsidRPr="00F60D1E">
        <w:rPr>
          <w:bCs/>
          <w:iCs/>
          <w:sz w:val="28"/>
        </w:rPr>
        <w:t xml:space="preserve"> ЕГЭ по русскому языку) таковы:</w:t>
      </w:r>
    </w:p>
    <w:p w:rsidR="00F14EED" w:rsidRPr="00F60D1E" w:rsidRDefault="00E25835" w:rsidP="00F60D1E">
      <w:pPr>
        <w:ind w:left="720"/>
        <w:rPr>
          <w:sz w:val="28"/>
        </w:rPr>
      </w:pPr>
      <w:r w:rsidRPr="00F60D1E">
        <w:rPr>
          <w:bCs/>
          <w:iCs/>
          <w:sz w:val="28"/>
        </w:rPr>
        <w:t>К1 – формулировка проблем исходного текста;</w:t>
      </w:r>
    </w:p>
    <w:p w:rsidR="00F14EED" w:rsidRPr="00F60D1E" w:rsidRDefault="00E25835" w:rsidP="00F60D1E">
      <w:pPr>
        <w:ind w:left="720"/>
        <w:rPr>
          <w:sz w:val="28"/>
        </w:rPr>
      </w:pPr>
      <w:r w:rsidRPr="00F60D1E">
        <w:rPr>
          <w:bCs/>
          <w:iCs/>
          <w:sz w:val="28"/>
        </w:rPr>
        <w:t>К2 – комментарий к сформулированной проблеме;</w:t>
      </w:r>
    </w:p>
    <w:p w:rsidR="00ED50C3" w:rsidRDefault="00ED50C3" w:rsidP="00F60D1E">
      <w:pPr>
        <w:ind w:left="720"/>
        <w:rPr>
          <w:bCs/>
          <w:iCs/>
          <w:sz w:val="28"/>
        </w:rPr>
      </w:pPr>
    </w:p>
    <w:p w:rsidR="00F14EED" w:rsidRPr="00F60D1E" w:rsidRDefault="00E25835" w:rsidP="00F60D1E">
      <w:pPr>
        <w:ind w:left="720"/>
        <w:rPr>
          <w:sz w:val="28"/>
        </w:rPr>
      </w:pPr>
      <w:r w:rsidRPr="00F60D1E">
        <w:rPr>
          <w:bCs/>
          <w:iCs/>
          <w:sz w:val="28"/>
        </w:rPr>
        <w:t>К3 – отражение позиции автора исходного текста;</w:t>
      </w:r>
    </w:p>
    <w:p w:rsidR="00750BA4" w:rsidRPr="00ED50C3" w:rsidRDefault="00E25835" w:rsidP="00ED50C3">
      <w:pPr>
        <w:ind w:left="720"/>
        <w:rPr>
          <w:sz w:val="28"/>
        </w:rPr>
      </w:pPr>
      <w:r w:rsidRPr="00F60D1E">
        <w:rPr>
          <w:bCs/>
          <w:iCs/>
          <w:sz w:val="28"/>
        </w:rPr>
        <w:t>К4 – аргументация экзаменуемым собственного мнения по проблеме.</w:t>
      </w:r>
    </w:p>
    <w:p w:rsidR="00F14EED" w:rsidRPr="00CB6840" w:rsidRDefault="00E25835" w:rsidP="00C00874">
      <w:pPr>
        <w:spacing w:after="0"/>
        <w:ind w:left="720"/>
        <w:rPr>
          <w:sz w:val="28"/>
        </w:rPr>
      </w:pPr>
      <w:r w:rsidRPr="00CB6840">
        <w:rPr>
          <w:bCs/>
          <w:iCs/>
          <w:sz w:val="28"/>
        </w:rPr>
        <w:t>В добавл</w:t>
      </w:r>
      <w:r w:rsidR="009715B3">
        <w:rPr>
          <w:bCs/>
          <w:iCs/>
          <w:sz w:val="28"/>
        </w:rPr>
        <w:t>ение к этому необходимо соблюдать</w:t>
      </w:r>
      <w:r w:rsidRPr="00CB6840">
        <w:rPr>
          <w:bCs/>
          <w:iCs/>
          <w:sz w:val="28"/>
        </w:rPr>
        <w:t xml:space="preserve"> этические нормы и фактологическую точность. Таким образом, становится очевидным, что при выполнении этого задания </w:t>
      </w:r>
    </w:p>
    <w:p w:rsidR="00C1431C" w:rsidRPr="00C00874" w:rsidRDefault="00E25835" w:rsidP="00C00874">
      <w:pPr>
        <w:spacing w:after="0"/>
        <w:ind w:left="720"/>
        <w:rPr>
          <w:sz w:val="28"/>
        </w:rPr>
      </w:pPr>
      <w:r w:rsidRPr="00CB6840">
        <w:rPr>
          <w:bCs/>
          <w:iCs/>
          <w:sz w:val="28"/>
        </w:rPr>
        <w:t>ученики должны продемонстрировать умение критически мыслить.</w:t>
      </w:r>
    </w:p>
    <w:p w:rsidR="00F14EED" w:rsidRPr="00CB6840" w:rsidRDefault="00E25835" w:rsidP="00C00874">
      <w:pPr>
        <w:spacing w:after="0"/>
        <w:ind w:left="720"/>
        <w:rPr>
          <w:sz w:val="28"/>
        </w:rPr>
      </w:pPr>
      <w:r w:rsidRPr="00CB6840">
        <w:rPr>
          <w:bCs/>
          <w:iCs/>
          <w:sz w:val="28"/>
        </w:rPr>
        <w:t>Задача, несомненно, сложная, поэтому учеников необходимо учить тому, чтобы все перечисленные позиции были воплощены в эссе.</w:t>
      </w:r>
    </w:p>
    <w:p w:rsidR="00F14EED" w:rsidRPr="00CB6840" w:rsidRDefault="00E25835" w:rsidP="00C00874">
      <w:pPr>
        <w:spacing w:after="0"/>
        <w:ind w:left="720"/>
        <w:rPr>
          <w:sz w:val="28"/>
        </w:rPr>
      </w:pPr>
      <w:r w:rsidRPr="00CB6840">
        <w:rPr>
          <w:bCs/>
          <w:iCs/>
          <w:sz w:val="28"/>
        </w:rPr>
        <w:t>Хочется остановиться на первом этапе работы, одном из самых важных при написании эссе: как правильно понять исходный авторский текст? Это непростая задача, тем более для учеников с разным уровнем мышления, интеллектом и подготовкой. Можно предложить ученикам воспользоваться универсальной схемой-вопросником.</w:t>
      </w:r>
    </w:p>
    <w:p w:rsidR="00F14EED" w:rsidRPr="00CB6840" w:rsidRDefault="00E25835" w:rsidP="00C00874">
      <w:pPr>
        <w:spacing w:after="0"/>
        <w:ind w:left="720"/>
        <w:rPr>
          <w:sz w:val="28"/>
        </w:rPr>
      </w:pPr>
      <w:r w:rsidRPr="00CB6840">
        <w:rPr>
          <w:bCs/>
          <w:iCs/>
          <w:sz w:val="28"/>
        </w:rPr>
        <w:t>1. О чем текст? (Узнаешь тему)</w:t>
      </w:r>
    </w:p>
    <w:p w:rsidR="00F14EED" w:rsidRPr="00CB6840" w:rsidRDefault="00E25835" w:rsidP="00C00874">
      <w:pPr>
        <w:spacing w:after="0"/>
        <w:ind w:left="720"/>
        <w:rPr>
          <w:sz w:val="28"/>
        </w:rPr>
      </w:pPr>
      <w:r w:rsidRPr="00CB6840">
        <w:rPr>
          <w:bCs/>
          <w:iCs/>
          <w:sz w:val="28"/>
        </w:rPr>
        <w:t>2. Какие вопросы рассматривает автор? (Увидишь проблемы)</w:t>
      </w:r>
    </w:p>
    <w:p w:rsidR="00F14EED" w:rsidRPr="00CB6840" w:rsidRDefault="00E25835" w:rsidP="00C00874">
      <w:pPr>
        <w:spacing w:after="0"/>
        <w:ind w:left="720"/>
        <w:rPr>
          <w:sz w:val="28"/>
        </w:rPr>
      </w:pPr>
      <w:r w:rsidRPr="00CB6840">
        <w:rPr>
          <w:bCs/>
          <w:iCs/>
          <w:sz w:val="28"/>
        </w:rPr>
        <w:t>3. Над каким вопросом автор размышляет больше всего? (Увидишь основную проблему)</w:t>
      </w:r>
    </w:p>
    <w:p w:rsidR="00F14EED" w:rsidRPr="00CB6840" w:rsidRDefault="00CB6840" w:rsidP="00C00874">
      <w:pPr>
        <w:spacing w:after="0"/>
        <w:rPr>
          <w:sz w:val="28"/>
        </w:rPr>
      </w:pPr>
      <w:r w:rsidRPr="00CB6840">
        <w:rPr>
          <w:bCs/>
          <w:iCs/>
          <w:sz w:val="28"/>
        </w:rPr>
        <w:t xml:space="preserve">          </w:t>
      </w:r>
      <w:r w:rsidR="00E25835" w:rsidRPr="00CB6840">
        <w:rPr>
          <w:bCs/>
          <w:iCs/>
          <w:sz w:val="28"/>
        </w:rPr>
        <w:t>4. Зачем автор написал текст?</w:t>
      </w:r>
      <w:r w:rsidR="00C36BFB">
        <w:rPr>
          <w:bCs/>
          <w:iCs/>
          <w:sz w:val="28"/>
        </w:rPr>
        <w:t xml:space="preserve"> </w:t>
      </w:r>
      <w:r w:rsidR="00E25835" w:rsidRPr="00CB6840">
        <w:rPr>
          <w:bCs/>
          <w:iCs/>
          <w:sz w:val="28"/>
        </w:rPr>
        <w:t xml:space="preserve"> (Определишь цель)</w:t>
      </w:r>
    </w:p>
    <w:p w:rsidR="00CB6840" w:rsidRPr="00CB6840" w:rsidRDefault="00E25835" w:rsidP="00C00874">
      <w:pPr>
        <w:spacing w:after="0"/>
        <w:ind w:left="720"/>
        <w:rPr>
          <w:sz w:val="28"/>
        </w:rPr>
      </w:pPr>
      <w:r w:rsidRPr="00CB6840">
        <w:rPr>
          <w:bCs/>
          <w:iCs/>
          <w:sz w:val="28"/>
        </w:rPr>
        <w:t>5. Как автору удалось помочь тебе определить цель? (Увидишь роль языковых средств)</w:t>
      </w:r>
    </w:p>
    <w:p w:rsidR="00F14EED" w:rsidRPr="00CB6840" w:rsidRDefault="00E25835" w:rsidP="00C00874">
      <w:pPr>
        <w:spacing w:after="0"/>
        <w:ind w:left="720"/>
        <w:rPr>
          <w:sz w:val="28"/>
        </w:rPr>
      </w:pPr>
      <w:r w:rsidRPr="00CB6840">
        <w:rPr>
          <w:bCs/>
          <w:iCs/>
          <w:sz w:val="28"/>
        </w:rPr>
        <w:t>6. Почему были использованы именно эти языковые средства? (Увидишь уместность их и особенности авторского стиля)</w:t>
      </w:r>
    </w:p>
    <w:p w:rsidR="00F14EED" w:rsidRPr="00CB6840" w:rsidRDefault="00E25835" w:rsidP="00C00874">
      <w:pPr>
        <w:spacing w:after="0"/>
        <w:ind w:left="720"/>
        <w:rPr>
          <w:sz w:val="28"/>
        </w:rPr>
      </w:pPr>
      <w:r w:rsidRPr="00CB6840">
        <w:rPr>
          <w:bCs/>
          <w:iCs/>
          <w:sz w:val="28"/>
        </w:rPr>
        <w:t>7. Как сам автор отвечает на поставленный им вопрос? (Увидишь авторскую позицию)</w:t>
      </w:r>
    </w:p>
    <w:p w:rsidR="00F14EED" w:rsidRPr="00CB6840" w:rsidRDefault="00E25835" w:rsidP="00C00874">
      <w:pPr>
        <w:spacing w:after="0"/>
        <w:ind w:left="720"/>
        <w:rPr>
          <w:sz w:val="28"/>
        </w:rPr>
      </w:pPr>
      <w:r w:rsidRPr="00CB6840">
        <w:rPr>
          <w:bCs/>
          <w:iCs/>
          <w:sz w:val="28"/>
        </w:rPr>
        <w:t>Эта схема отлично работает для всех видо</w:t>
      </w:r>
      <w:r w:rsidR="00D80A52">
        <w:rPr>
          <w:bCs/>
          <w:iCs/>
          <w:sz w:val="28"/>
        </w:rPr>
        <w:t>в текстов: и для художественных</w:t>
      </w:r>
      <w:r w:rsidRPr="00CB6840">
        <w:rPr>
          <w:bCs/>
          <w:iCs/>
          <w:sz w:val="28"/>
        </w:rPr>
        <w:t xml:space="preserve"> и для публицистичес</w:t>
      </w:r>
      <w:r w:rsidR="00C1431C">
        <w:rPr>
          <w:bCs/>
          <w:iCs/>
          <w:sz w:val="28"/>
        </w:rPr>
        <w:t xml:space="preserve">ких. </w:t>
      </w:r>
      <w:r w:rsidRPr="00CB6840">
        <w:rPr>
          <w:bCs/>
          <w:iCs/>
          <w:sz w:val="28"/>
        </w:rPr>
        <w:t xml:space="preserve"> Для того чтобы мотивировать учеников к деятельности, можно предложить отработать эту схему на произведениях, известных всем.</w:t>
      </w:r>
    </w:p>
    <w:p w:rsidR="00C36BFB" w:rsidRDefault="00C36BFB" w:rsidP="00C00874">
      <w:pPr>
        <w:spacing w:after="0"/>
        <w:ind w:firstLine="708"/>
        <w:rPr>
          <w:sz w:val="28"/>
        </w:rPr>
      </w:pPr>
    </w:p>
    <w:p w:rsidR="00A54AFF" w:rsidRDefault="00C36BFB" w:rsidP="00C36BFB">
      <w:pPr>
        <w:rPr>
          <w:sz w:val="28"/>
        </w:rPr>
      </w:pPr>
      <w:r>
        <w:rPr>
          <w:sz w:val="28"/>
        </w:rPr>
        <w:t xml:space="preserve">  Активно использую  информационные и </w:t>
      </w:r>
      <w:r w:rsidR="00DE5059">
        <w:rPr>
          <w:sz w:val="28"/>
        </w:rPr>
        <w:t xml:space="preserve">технологические ресурсы </w:t>
      </w:r>
      <w:r w:rsidR="0029381D">
        <w:rPr>
          <w:sz w:val="28"/>
        </w:rPr>
        <w:t>современного урока.</w:t>
      </w:r>
      <w:r w:rsidR="00DE5059">
        <w:rPr>
          <w:sz w:val="28"/>
        </w:rPr>
        <w:t xml:space="preserve"> </w:t>
      </w:r>
    </w:p>
    <w:p w:rsidR="0002647F" w:rsidRDefault="00A54AFF" w:rsidP="00ED50C3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Надо отметить, что при подготовке к итоговой аттестации невозможно пользоваться лишь одним учебником. Многие типы экзаменационных заданий не находят в нем отражения. И здесь меня выручают презентации, состоящие из таких </w:t>
      </w:r>
    </w:p>
    <w:p w:rsidR="00A54AFF" w:rsidRDefault="00A54AFF" w:rsidP="00ED50C3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заданий. Постепенно образуется подборка презентаций для подготовки к итоговой аттестации.</w:t>
      </w:r>
    </w:p>
    <w:p w:rsidR="00A54AFF" w:rsidRDefault="00A54AFF" w:rsidP="00A54AFF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       </w:t>
      </w:r>
    </w:p>
    <w:p w:rsidR="00ED50C3" w:rsidRDefault="00ED50C3" w:rsidP="009715B3">
      <w:pPr>
        <w:shd w:val="clear" w:color="auto" w:fill="FFFFFF"/>
        <w:spacing w:after="360" w:line="336" w:lineRule="atLeast"/>
        <w:rPr>
          <w:rFonts w:ascii="Arial" w:hAnsi="Arial" w:cs="Arial"/>
          <w:color w:val="1D1B11" w:themeColor="background2" w:themeShade="1A"/>
          <w:sz w:val="24"/>
          <w:szCs w:val="28"/>
          <w:shd w:val="clear" w:color="auto" w:fill="FFFFFF"/>
        </w:rPr>
      </w:pPr>
    </w:p>
    <w:p w:rsidR="00ED50C3" w:rsidRDefault="00ED50C3" w:rsidP="009715B3">
      <w:pPr>
        <w:shd w:val="clear" w:color="auto" w:fill="FFFFFF"/>
        <w:spacing w:after="360" w:line="336" w:lineRule="atLeast"/>
        <w:rPr>
          <w:rFonts w:ascii="Arial" w:hAnsi="Arial" w:cs="Arial"/>
          <w:color w:val="1D1B11" w:themeColor="background2" w:themeShade="1A"/>
          <w:sz w:val="24"/>
          <w:szCs w:val="28"/>
          <w:shd w:val="clear" w:color="auto" w:fill="FFFFFF"/>
        </w:rPr>
      </w:pPr>
    </w:p>
    <w:p w:rsidR="00FE5BE1" w:rsidRPr="00D4663C" w:rsidRDefault="00FE5BE1" w:rsidP="009715B3">
      <w:pPr>
        <w:shd w:val="clear" w:color="auto" w:fill="FFFFFF"/>
        <w:spacing w:after="360" w:line="336" w:lineRule="atLeast"/>
        <w:rPr>
          <w:rFonts w:ascii="Arial" w:hAnsi="Arial" w:cs="Arial"/>
          <w:color w:val="1D1B11" w:themeColor="background2" w:themeShade="1A"/>
          <w:sz w:val="20"/>
          <w:szCs w:val="21"/>
          <w:shd w:val="clear" w:color="auto" w:fill="FFFFFF"/>
        </w:rPr>
      </w:pPr>
      <w:r w:rsidRPr="00D4663C">
        <w:rPr>
          <w:rFonts w:ascii="Arial" w:hAnsi="Arial" w:cs="Arial"/>
          <w:color w:val="1D1B11" w:themeColor="background2" w:themeShade="1A"/>
          <w:sz w:val="24"/>
          <w:szCs w:val="28"/>
          <w:shd w:val="clear" w:color="auto" w:fill="FFFFFF"/>
        </w:rPr>
        <w:t xml:space="preserve">В своих презентациях </w:t>
      </w:r>
      <w:r w:rsidR="00FD4F2C" w:rsidRPr="00D4663C">
        <w:rPr>
          <w:rFonts w:ascii="Arial" w:hAnsi="Arial" w:cs="Arial"/>
          <w:color w:val="1D1B11" w:themeColor="background2" w:themeShade="1A"/>
          <w:sz w:val="24"/>
          <w:szCs w:val="28"/>
          <w:shd w:val="clear" w:color="auto" w:fill="FFFFFF"/>
        </w:rPr>
        <w:t xml:space="preserve"> я использую разнообразные формы наглядности в виде таблиц, схем, опорных конспектов, предлагаю ученикам некоторые из них дополнить или созд</w:t>
      </w:r>
      <w:r w:rsidRPr="00D4663C">
        <w:rPr>
          <w:rFonts w:ascii="Arial" w:hAnsi="Arial" w:cs="Arial"/>
          <w:color w:val="1D1B11" w:themeColor="background2" w:themeShade="1A"/>
          <w:sz w:val="24"/>
          <w:szCs w:val="28"/>
          <w:shd w:val="clear" w:color="auto" w:fill="FFFFFF"/>
        </w:rPr>
        <w:t>ать одну из недостающих частей</w:t>
      </w:r>
      <w:r w:rsidR="00750BA4" w:rsidRPr="00D4663C">
        <w:rPr>
          <w:rFonts w:ascii="Arial" w:hAnsi="Arial" w:cs="Arial"/>
          <w:color w:val="1D1B11" w:themeColor="background2" w:themeShade="1A"/>
          <w:sz w:val="24"/>
          <w:szCs w:val="28"/>
          <w:shd w:val="clear" w:color="auto" w:fill="FFFFFF"/>
        </w:rPr>
        <w:t>.</w:t>
      </w:r>
      <w:r w:rsidR="00750BA4" w:rsidRPr="00D4663C">
        <w:rPr>
          <w:rFonts w:ascii="Arial" w:eastAsia="Times New Roman" w:hAnsi="Arial" w:cs="Arial"/>
          <w:color w:val="1D1B11" w:themeColor="background2" w:themeShade="1A"/>
          <w:szCs w:val="21"/>
          <w:lang w:eastAsia="ru-RU"/>
        </w:rPr>
        <w:t xml:space="preserve"> </w:t>
      </w:r>
    </w:p>
    <w:p w:rsidR="00FE5BE1" w:rsidRPr="009C2F80" w:rsidRDefault="00FE5BE1" w:rsidP="00FE5BE1">
      <w:pPr>
        <w:rPr>
          <w:sz w:val="36"/>
        </w:rPr>
      </w:pPr>
      <w:r w:rsidRPr="009C2F80">
        <w:rPr>
          <w:rFonts w:ascii="Arial" w:hAnsi="Arial" w:cs="Arial"/>
          <w:color w:val="000000"/>
          <w:sz w:val="24"/>
          <w:szCs w:val="21"/>
          <w:shd w:val="clear" w:color="auto" w:fill="FFFFFF"/>
        </w:rPr>
        <w:t>Приоритетом использования интерактивной презентации является, во-первых, тестовая форма предлагаемых заданий, во-вторых, доступность и простота создания.</w:t>
      </w:r>
    </w:p>
    <w:p w:rsidR="00383E8E" w:rsidRDefault="00FE5BE1" w:rsidP="009C2F80">
      <w:pPr>
        <w:shd w:val="clear" w:color="auto" w:fill="FFFFFF"/>
        <w:spacing w:after="360" w:line="336" w:lineRule="atLeast"/>
        <w:rPr>
          <w:rFonts w:ascii="Arial" w:eastAsia="Times New Roman" w:hAnsi="Arial" w:cs="Arial"/>
          <w:b/>
          <w:bCs/>
          <w:color w:val="262626"/>
          <w:sz w:val="24"/>
          <w:szCs w:val="21"/>
          <w:lang w:eastAsia="ru-RU"/>
        </w:rPr>
      </w:pPr>
      <w:r w:rsidRPr="009C2F80">
        <w:rPr>
          <w:rFonts w:ascii="Helvetica" w:hAnsi="Helvetica"/>
          <w:color w:val="333333"/>
          <w:sz w:val="25"/>
          <w:szCs w:val="21"/>
          <w:shd w:val="clear" w:color="auto" w:fill="FFFFFF"/>
        </w:rPr>
        <w:t>Тренировочные задания и тестовые тренинги позволяют лучше подготовит</w:t>
      </w:r>
      <w:r w:rsidR="0002647F">
        <w:rPr>
          <w:rFonts w:ascii="Helvetica" w:hAnsi="Helvetica"/>
          <w:color w:val="333333"/>
          <w:sz w:val="25"/>
          <w:szCs w:val="21"/>
          <w:shd w:val="clear" w:color="auto" w:fill="FFFFFF"/>
        </w:rPr>
        <w:t>ься к итоговой аттестации.</w:t>
      </w:r>
    </w:p>
    <w:p w:rsidR="009C2F80" w:rsidRPr="00D4663C" w:rsidRDefault="00FE5BE1" w:rsidP="00383E8E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0D0D0D" w:themeColor="text1" w:themeTint="F2"/>
          <w:sz w:val="24"/>
          <w:szCs w:val="21"/>
          <w:lang w:eastAsia="ru-RU"/>
        </w:rPr>
      </w:pPr>
      <w:r w:rsidRPr="009C2F80"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  <w:lang w:eastAsia="ru-RU"/>
        </w:rPr>
        <w:t>Самостоятельную деятельность учащихся по формированию орфографической зоркости или созданию презентаций провожу в форме </w:t>
      </w:r>
      <w:r w:rsidRPr="009C2F80">
        <w:rPr>
          <w:rFonts w:ascii="Tahoma" w:eastAsia="Times New Roman" w:hAnsi="Tahoma" w:cs="Tahoma"/>
          <w:color w:val="000000"/>
          <w:sz w:val="24"/>
          <w:szCs w:val="21"/>
          <w:u w:val="single"/>
          <w:bdr w:val="none" w:sz="0" w:space="0" w:color="auto" w:frame="1"/>
          <w:lang w:eastAsia="ru-RU"/>
        </w:rPr>
        <w:t>индивидуальной, парной, групповой работы</w:t>
      </w:r>
      <w:r w:rsidR="009C2F80"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  <w:lang w:eastAsia="ru-RU"/>
        </w:rPr>
        <w:t>.</w:t>
      </w:r>
      <w:r w:rsidR="008F2476" w:rsidRPr="009C2F80">
        <w:rPr>
          <w:rFonts w:ascii="Times New Roman" w:eastAsia="Times New Roman" w:hAnsi="Times New Roman" w:cs="Times New Roman"/>
          <w:color w:val="000000"/>
          <w:sz w:val="32"/>
          <w:szCs w:val="24"/>
          <w:bdr w:val="none" w:sz="0" w:space="0" w:color="auto" w:frame="1"/>
          <w:lang w:eastAsia="ru-RU"/>
        </w:rPr>
        <w:t xml:space="preserve"> </w:t>
      </w:r>
      <w:r w:rsidR="008F2476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Групповая работа проводится по сборникам т</w:t>
      </w:r>
      <w:r w:rsidR="0029381D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естов Сениной Н.А, Цыбулько И. П.</w:t>
      </w:r>
      <w:r w:rsidR="008F2476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. и других авторов(сборники подбираю в начале учебного года)Это дает возможность обучать тестированию, делать пояснения всему классу одновременно.</w:t>
      </w:r>
      <w:r w:rsidR="00183DBF" w:rsidRPr="009C2F80">
        <w:rPr>
          <w:rFonts w:ascii="Arial" w:eastAsia="Times New Roman" w:hAnsi="Arial" w:cs="Arial"/>
          <w:color w:val="262626"/>
          <w:szCs w:val="21"/>
          <w:lang w:eastAsia="ru-RU"/>
        </w:rPr>
        <w:t xml:space="preserve"> </w:t>
      </w:r>
      <w:r w:rsidR="00183DBF" w:rsidRPr="0002647F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Пособия позволяют эффективно организовать фронтальную работу в классе, самостоятельную работу дома, осуществлять дифференцированный и индивидуальный подход.</w:t>
      </w:r>
      <w:r w:rsidR="008F2476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br/>
      </w:r>
      <w:r w:rsidR="00183DBF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Работа в парах также, на мой взгляд,  является эффективным способом подготовки к ГИА, потому что ребята не только находят ошибки друг у друга, они пытаются объяснить, проанализировать выполненное задание, дать правильный ответ. Такие занятия в парах помогают выявить самые проблемные темы, самые с</w:t>
      </w:r>
      <w:r w:rsidR="00ED50C3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лабые места. Индивидуальную работу</w:t>
      </w:r>
      <w:r w:rsidR="00183DBF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, как правило, </w:t>
      </w:r>
      <w:r w:rsidR="009C2F80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я</w:t>
      </w:r>
      <w:r w:rsidR="00183DBF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9C2F80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чаще провожу</w:t>
      </w:r>
      <w:r w:rsidR="00183DBF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со слабыми учениками и направлена в первую очередь на сдачу экзамена</w:t>
      </w:r>
      <w:r w:rsidR="00183DBF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br/>
      </w:r>
      <w:r w:rsidR="00183DBF" w:rsidRPr="009C2F8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С учащимися также проводится определённая информационная работа:</w:t>
      </w:r>
      <w:r w:rsidR="00183DBF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br/>
        <w:t>1) Организация информационной работ</w:t>
      </w:r>
      <w:r w:rsidR="009C2F80" w:rsidRPr="00ED50C3">
        <w:rPr>
          <w:color w:val="000000"/>
          <w:sz w:val="28"/>
          <w:bdr w:val="none" w:sz="0" w:space="0" w:color="auto" w:frame="1"/>
        </w:rPr>
        <w:t>ы в форме инструктажа учащихся:</w:t>
      </w:r>
      <w:r w:rsidR="00183DBF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br/>
      </w:r>
      <w:r w:rsidR="00183DBF" w:rsidRPr="009C2F80">
        <w:rPr>
          <w:rFonts w:ascii="Times New Roman" w:eastAsia="Times New Roman" w:hAnsi="Times New Roman" w:cs="Times New Roman"/>
          <w:color w:val="000000"/>
          <w:sz w:val="32"/>
          <w:szCs w:val="24"/>
          <w:bdr w:val="none" w:sz="0" w:space="0" w:color="auto" w:frame="1"/>
          <w:lang w:eastAsia="ru-RU"/>
        </w:rPr>
        <w:t xml:space="preserve">- </w:t>
      </w:r>
      <w:r w:rsidR="009C2F80" w:rsidRPr="009C2F80">
        <w:rPr>
          <w:color w:val="000000"/>
          <w:sz w:val="28"/>
          <w:bdr w:val="none" w:sz="0" w:space="0" w:color="auto" w:frame="1"/>
        </w:rPr>
        <w:t>правила поведения на экзамене; </w:t>
      </w:r>
      <w:r w:rsidR="009C2F80" w:rsidRPr="009C2F80">
        <w:rPr>
          <w:color w:val="000000"/>
          <w:sz w:val="28"/>
          <w:bdr w:val="none" w:sz="0" w:space="0" w:color="auto" w:frame="1"/>
        </w:rPr>
        <w:br/>
        <w:t>- правила заполнения бланков;</w:t>
      </w:r>
      <w:r w:rsidR="00183DBF" w:rsidRPr="009C2F80">
        <w:rPr>
          <w:rFonts w:ascii="Times New Roman" w:eastAsia="Times New Roman" w:hAnsi="Times New Roman" w:cs="Times New Roman"/>
          <w:color w:val="000000"/>
          <w:sz w:val="32"/>
          <w:szCs w:val="24"/>
          <w:bdr w:val="none" w:sz="0" w:space="0" w:color="auto" w:frame="1"/>
          <w:lang w:eastAsia="ru-RU"/>
        </w:rPr>
        <w:br/>
        <w:t>-</w:t>
      </w:r>
      <w:r w:rsidR="00183DBF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Проведение занятий по</w:t>
      </w:r>
      <w:r w:rsidR="009C2F80" w:rsidRPr="009C2F80">
        <w:rPr>
          <w:color w:val="000000"/>
          <w:sz w:val="24"/>
          <w:bdr w:val="none" w:sz="0" w:space="0" w:color="auto" w:frame="1"/>
        </w:rPr>
        <w:t xml:space="preserve"> </w:t>
      </w:r>
      <w:r w:rsidR="009C2F80" w:rsidRPr="009C2F80">
        <w:rPr>
          <w:color w:val="000000"/>
          <w:sz w:val="28"/>
          <w:bdr w:val="none" w:sz="0" w:space="0" w:color="auto" w:frame="1"/>
        </w:rPr>
        <w:t>тренировке заполнения бланков</w:t>
      </w:r>
      <w:r w:rsidR="009C2F80" w:rsidRPr="009C2F80">
        <w:rPr>
          <w:color w:val="000000"/>
          <w:sz w:val="24"/>
          <w:bdr w:val="none" w:sz="0" w:space="0" w:color="auto" w:frame="1"/>
        </w:rPr>
        <w:t>.</w:t>
      </w:r>
      <w:r w:rsidR="00183DBF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br/>
        <w:t>- Пробные внутришкольные ГИА.</w:t>
      </w:r>
      <w:r w:rsidR="00183DBF" w:rsidRPr="009C2F8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br/>
      </w:r>
      <w:r w:rsidR="009C2F80" w:rsidRPr="00D4663C">
        <w:rPr>
          <w:color w:val="0D0D0D" w:themeColor="text1" w:themeTint="F2"/>
          <w:sz w:val="32"/>
          <w:szCs w:val="36"/>
          <w:bdr w:val="none" w:sz="0" w:space="0" w:color="auto" w:frame="1"/>
        </w:rPr>
        <w:t>Диагностика н</w:t>
      </w:r>
      <w:r w:rsidR="00ED50C3">
        <w:rPr>
          <w:color w:val="0D0D0D" w:themeColor="text1" w:themeTint="F2"/>
          <w:sz w:val="28"/>
          <w:szCs w:val="36"/>
          <w:bdr w:val="none" w:sz="0" w:space="0" w:color="auto" w:frame="1"/>
        </w:rPr>
        <w:t>ужна и для меня</w:t>
      </w:r>
      <w:r w:rsidR="009C2F80" w:rsidRPr="00D4663C">
        <w:rPr>
          <w:color w:val="0D0D0D" w:themeColor="text1" w:themeTint="F2"/>
          <w:sz w:val="28"/>
          <w:szCs w:val="36"/>
          <w:bdr w:val="none" w:sz="0" w:space="0" w:color="auto" w:frame="1"/>
        </w:rPr>
        <w:t xml:space="preserve">,  </w:t>
      </w:r>
      <w:r w:rsidR="009C2F80" w:rsidRPr="00D4663C">
        <w:rPr>
          <w:color w:val="0D0D0D" w:themeColor="text1" w:themeTint="F2"/>
          <w:sz w:val="32"/>
          <w:szCs w:val="36"/>
          <w:bdr w:val="none" w:sz="0" w:space="0" w:color="auto" w:frame="1"/>
        </w:rPr>
        <w:t>так как после анализа работы я выявляю групп</w:t>
      </w:r>
      <w:r w:rsidR="009C2F80" w:rsidRPr="00D4663C">
        <w:rPr>
          <w:color w:val="0D0D0D" w:themeColor="text1" w:themeTint="F2"/>
          <w:sz w:val="28"/>
          <w:szCs w:val="36"/>
          <w:bdr w:val="none" w:sz="0" w:space="0" w:color="auto" w:frame="1"/>
        </w:rPr>
        <w:t xml:space="preserve">у учащихся с высоким, средним и </w:t>
      </w:r>
      <w:r w:rsidR="009C2F80" w:rsidRPr="00D4663C">
        <w:rPr>
          <w:color w:val="0D0D0D" w:themeColor="text1" w:themeTint="F2"/>
          <w:sz w:val="32"/>
          <w:szCs w:val="36"/>
          <w:bdr w:val="none" w:sz="0" w:space="0" w:color="auto" w:frame="1"/>
        </w:rPr>
        <w:t>низким уровнем подготовки.</w:t>
      </w:r>
      <w:r w:rsidR="009C2F80" w:rsidRPr="00D4663C">
        <w:rPr>
          <w:rFonts w:ascii="Arial" w:hAnsi="Arial" w:cs="Arial"/>
          <w:color w:val="0D0D0D" w:themeColor="text1" w:themeTint="F2"/>
          <w:sz w:val="20"/>
          <w:szCs w:val="21"/>
        </w:rPr>
        <w:t xml:space="preserve"> </w:t>
      </w:r>
      <w:r w:rsidR="009C2F80" w:rsidRPr="00D4663C">
        <w:rPr>
          <w:color w:val="0D0D0D" w:themeColor="text1" w:themeTint="F2"/>
          <w:sz w:val="28"/>
          <w:szCs w:val="36"/>
          <w:bdr w:val="none" w:sz="0" w:space="0" w:color="auto" w:frame="1"/>
        </w:rPr>
        <w:t xml:space="preserve"> Это в </w:t>
      </w:r>
      <w:r w:rsidR="009C2F80" w:rsidRPr="00D4663C">
        <w:rPr>
          <w:color w:val="0D0D0D" w:themeColor="text1" w:themeTint="F2"/>
          <w:sz w:val="32"/>
          <w:szCs w:val="36"/>
          <w:bdr w:val="none" w:sz="0" w:space="0" w:color="auto" w:frame="1"/>
        </w:rPr>
        <w:t>свою оч</w:t>
      </w:r>
      <w:r w:rsidR="0002647F">
        <w:rPr>
          <w:color w:val="0D0D0D" w:themeColor="text1" w:themeTint="F2"/>
          <w:sz w:val="32"/>
          <w:szCs w:val="36"/>
          <w:bdr w:val="none" w:sz="0" w:space="0" w:color="auto" w:frame="1"/>
        </w:rPr>
        <w:t xml:space="preserve">ередь, помогает мне не только </w:t>
      </w:r>
      <w:r w:rsidR="009C2F80" w:rsidRPr="00D4663C">
        <w:rPr>
          <w:color w:val="0D0D0D" w:themeColor="text1" w:themeTint="F2"/>
          <w:sz w:val="28"/>
          <w:szCs w:val="36"/>
          <w:bdr w:val="none" w:sz="0" w:space="0" w:color="auto" w:frame="1"/>
        </w:rPr>
        <w:t xml:space="preserve"> спланировать уроки, но и </w:t>
      </w:r>
      <w:r w:rsidR="009C2F80" w:rsidRPr="00D4663C">
        <w:rPr>
          <w:color w:val="0D0D0D" w:themeColor="text1" w:themeTint="F2"/>
          <w:sz w:val="32"/>
          <w:szCs w:val="36"/>
          <w:bdr w:val="none" w:sz="0" w:space="0" w:color="auto" w:frame="1"/>
        </w:rPr>
        <w:t>дополнительные занятия.</w:t>
      </w:r>
    </w:p>
    <w:p w:rsidR="0002647F" w:rsidRDefault="00383E8E" w:rsidP="009C2F80">
      <w:pPr>
        <w:rPr>
          <w:sz w:val="28"/>
        </w:rPr>
      </w:pPr>
      <w:r>
        <w:rPr>
          <w:sz w:val="28"/>
        </w:rPr>
        <w:t>Важный вывод моей работы в том, что темы исследований зарождаются одна за другой. Состояние современного языка, процессы, которые в нем происходят интересны школьникам</w:t>
      </w:r>
      <w:r w:rsidR="00D4663C">
        <w:rPr>
          <w:sz w:val="28"/>
        </w:rPr>
        <w:t xml:space="preserve">. Подводя  определенные итоги  своей работы , хочу обратить внимание на следующее: вся моя деятельность как учителя направлена  на развитие самостоятельной  активно развивающейся  творческой личности, способной к </w:t>
      </w:r>
    </w:p>
    <w:p w:rsidR="0002647F" w:rsidRDefault="0002647F" w:rsidP="009C2F80">
      <w:pPr>
        <w:rPr>
          <w:sz w:val="28"/>
        </w:rPr>
      </w:pPr>
    </w:p>
    <w:p w:rsidR="00ED50C3" w:rsidRDefault="00ED50C3" w:rsidP="009C2F80">
      <w:pPr>
        <w:rPr>
          <w:sz w:val="28"/>
        </w:rPr>
      </w:pPr>
    </w:p>
    <w:p w:rsidR="009C2F80" w:rsidRPr="009C1C1C" w:rsidRDefault="00D4663C" w:rsidP="009C2F80">
      <w:pPr>
        <w:rPr>
          <w:sz w:val="32"/>
        </w:rPr>
      </w:pPr>
      <w:r>
        <w:rPr>
          <w:sz w:val="28"/>
        </w:rPr>
        <w:t>самореализации в обществе. Для достижения этой цели  я стараюсь создать  на занятиях нужные условия, используя различные современные ресурсы</w:t>
      </w:r>
      <w:r w:rsidR="00AB713C">
        <w:rPr>
          <w:sz w:val="28"/>
        </w:rPr>
        <w:t xml:space="preserve">, обеспечивающие  освоение образовательных стандартов </w:t>
      </w:r>
      <w:r>
        <w:rPr>
          <w:sz w:val="28"/>
        </w:rPr>
        <w:t xml:space="preserve">  и успешное прохождение ГИА.</w:t>
      </w:r>
      <w:r w:rsidR="009C1C1C" w:rsidRPr="009C1C1C">
        <w:t xml:space="preserve"> </w:t>
      </w:r>
      <w:r w:rsidR="009C1C1C" w:rsidRPr="009C1C1C">
        <w:rPr>
          <w:sz w:val="28"/>
        </w:rPr>
        <w:t>Самое главное, на мой взгляд, в любой методике, в любой работе – это желание, осознание важности такой работы самим учащимся, кропотливая деятельность вместе с учителем, ведь недаром говорят: «Дорогу осилит идущий!»</w:t>
      </w:r>
    </w:p>
    <w:p w:rsidR="00183DBF" w:rsidRPr="00B13872" w:rsidRDefault="00183DBF" w:rsidP="009C2F80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9C1C1C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br/>
      </w:r>
      <w:r w:rsidRPr="00B138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29381D" w:rsidRDefault="0029381D" w:rsidP="0029381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</w:p>
    <w:p w:rsidR="00097480" w:rsidRPr="00FE5BE1" w:rsidRDefault="00097480" w:rsidP="00FE5BE1">
      <w:pPr>
        <w:rPr>
          <w:sz w:val="28"/>
        </w:rPr>
      </w:pPr>
    </w:p>
    <w:sectPr w:rsidR="00097480" w:rsidRPr="00FE5BE1" w:rsidSect="00997D5B">
      <w:pgSz w:w="11906" w:h="16838"/>
      <w:pgMar w:top="426" w:right="850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402" w:rsidRDefault="00993402" w:rsidP="00997D5B">
      <w:pPr>
        <w:spacing w:after="0" w:line="240" w:lineRule="auto"/>
      </w:pPr>
      <w:r>
        <w:separator/>
      </w:r>
    </w:p>
  </w:endnote>
  <w:endnote w:type="continuationSeparator" w:id="0">
    <w:p w:rsidR="00993402" w:rsidRDefault="00993402" w:rsidP="0099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402" w:rsidRDefault="00993402" w:rsidP="00997D5B">
      <w:pPr>
        <w:spacing w:after="0" w:line="240" w:lineRule="auto"/>
      </w:pPr>
      <w:r>
        <w:separator/>
      </w:r>
    </w:p>
  </w:footnote>
  <w:footnote w:type="continuationSeparator" w:id="0">
    <w:p w:rsidR="00993402" w:rsidRDefault="00993402" w:rsidP="00997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C9B"/>
    <w:multiLevelType w:val="hybridMultilevel"/>
    <w:tmpl w:val="938003FE"/>
    <w:lvl w:ilvl="0" w:tplc="64DA92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2041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2249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56EF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0039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6237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0680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3681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4861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C0D6C0B"/>
    <w:multiLevelType w:val="hybridMultilevel"/>
    <w:tmpl w:val="3B9E6844"/>
    <w:lvl w:ilvl="0" w:tplc="77BE18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2EFA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7E51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5448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7A99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EA35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7C85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C6A1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88A6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8324E81"/>
    <w:multiLevelType w:val="hybridMultilevel"/>
    <w:tmpl w:val="E0E41D96"/>
    <w:lvl w:ilvl="0" w:tplc="57A005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3825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CCCD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6612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0A88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34A5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C05E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E892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A69D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E54095E"/>
    <w:multiLevelType w:val="hybridMultilevel"/>
    <w:tmpl w:val="F40ADE30"/>
    <w:lvl w:ilvl="0" w:tplc="6C44D9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E0FE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5618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4CE5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AC7B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5A0F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4467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EEBB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D23C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EEB5B78"/>
    <w:multiLevelType w:val="multilevel"/>
    <w:tmpl w:val="8A7C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77"/>
    <w:rsid w:val="000078CF"/>
    <w:rsid w:val="00021E44"/>
    <w:rsid w:val="0002647F"/>
    <w:rsid w:val="00087032"/>
    <w:rsid w:val="00097480"/>
    <w:rsid w:val="000B2289"/>
    <w:rsid w:val="00183DBF"/>
    <w:rsid w:val="0018430E"/>
    <w:rsid w:val="0019582D"/>
    <w:rsid w:val="001D7256"/>
    <w:rsid w:val="002740C2"/>
    <w:rsid w:val="0029381D"/>
    <w:rsid w:val="002C2771"/>
    <w:rsid w:val="00312A7E"/>
    <w:rsid w:val="00365CBF"/>
    <w:rsid w:val="003703C7"/>
    <w:rsid w:val="00383E8E"/>
    <w:rsid w:val="004D378E"/>
    <w:rsid w:val="00522C50"/>
    <w:rsid w:val="00523D8E"/>
    <w:rsid w:val="005A6C12"/>
    <w:rsid w:val="005D0EE2"/>
    <w:rsid w:val="006342F7"/>
    <w:rsid w:val="00666FFD"/>
    <w:rsid w:val="006C5721"/>
    <w:rsid w:val="006E467C"/>
    <w:rsid w:val="007250E8"/>
    <w:rsid w:val="007350C0"/>
    <w:rsid w:val="00750BA4"/>
    <w:rsid w:val="0075278C"/>
    <w:rsid w:val="007621C3"/>
    <w:rsid w:val="007D0F4C"/>
    <w:rsid w:val="008014FF"/>
    <w:rsid w:val="008219BE"/>
    <w:rsid w:val="008F2476"/>
    <w:rsid w:val="008F60A1"/>
    <w:rsid w:val="009132F2"/>
    <w:rsid w:val="00924F9D"/>
    <w:rsid w:val="009715B3"/>
    <w:rsid w:val="009902BE"/>
    <w:rsid w:val="00993402"/>
    <w:rsid w:val="00997D5B"/>
    <w:rsid w:val="009A3939"/>
    <w:rsid w:val="009C1C1C"/>
    <w:rsid w:val="009C2F80"/>
    <w:rsid w:val="00A30677"/>
    <w:rsid w:val="00A54AFF"/>
    <w:rsid w:val="00AA3F72"/>
    <w:rsid w:val="00AB713C"/>
    <w:rsid w:val="00B54F57"/>
    <w:rsid w:val="00C00874"/>
    <w:rsid w:val="00C1431C"/>
    <w:rsid w:val="00C36BFB"/>
    <w:rsid w:val="00C53CB5"/>
    <w:rsid w:val="00CB6840"/>
    <w:rsid w:val="00CB7406"/>
    <w:rsid w:val="00CD0732"/>
    <w:rsid w:val="00D4663C"/>
    <w:rsid w:val="00D53074"/>
    <w:rsid w:val="00D80A52"/>
    <w:rsid w:val="00DE5059"/>
    <w:rsid w:val="00E25835"/>
    <w:rsid w:val="00E337E6"/>
    <w:rsid w:val="00E8112F"/>
    <w:rsid w:val="00E92320"/>
    <w:rsid w:val="00ED50C3"/>
    <w:rsid w:val="00F14EED"/>
    <w:rsid w:val="00F509F2"/>
    <w:rsid w:val="00F60D1E"/>
    <w:rsid w:val="00FA061C"/>
    <w:rsid w:val="00FB1790"/>
    <w:rsid w:val="00FD4F2C"/>
    <w:rsid w:val="00FE2678"/>
    <w:rsid w:val="00F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18CD"/>
  <w15:docId w15:val="{506A1B1D-3023-4F8F-BFBC-CD23D220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A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97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7D5B"/>
  </w:style>
  <w:style w:type="paragraph" w:styleId="a6">
    <w:name w:val="footer"/>
    <w:basedOn w:val="a"/>
    <w:link w:val="a7"/>
    <w:uiPriority w:val="99"/>
    <w:unhideWhenUsed/>
    <w:rsid w:val="00997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7D5B"/>
  </w:style>
  <w:style w:type="paragraph" w:styleId="a8">
    <w:name w:val="Balloon Text"/>
    <w:basedOn w:val="a"/>
    <w:link w:val="a9"/>
    <w:uiPriority w:val="99"/>
    <w:semiHidden/>
    <w:unhideWhenUsed/>
    <w:rsid w:val="0099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2B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5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5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4AFF"/>
  </w:style>
  <w:style w:type="paragraph" w:customStyle="1" w:styleId="c19">
    <w:name w:val="c19"/>
    <w:basedOn w:val="a"/>
    <w:rsid w:val="00A5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4AFF"/>
  </w:style>
  <w:style w:type="paragraph" w:customStyle="1" w:styleId="c5">
    <w:name w:val="c5"/>
    <w:basedOn w:val="a"/>
    <w:rsid w:val="0029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381D"/>
  </w:style>
  <w:style w:type="character" w:styleId="ab">
    <w:name w:val="Strong"/>
    <w:basedOn w:val="a0"/>
    <w:uiPriority w:val="22"/>
    <w:qFormat/>
    <w:rsid w:val="009715B3"/>
    <w:rPr>
      <w:b/>
      <w:bCs/>
    </w:rPr>
  </w:style>
  <w:style w:type="character" w:styleId="ac">
    <w:name w:val="Emphasis"/>
    <w:basedOn w:val="a0"/>
    <w:uiPriority w:val="20"/>
    <w:qFormat/>
    <w:rsid w:val="000B2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2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7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2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23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17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8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70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0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3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27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8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7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8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5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60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9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7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2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6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1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2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6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5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4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5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2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91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0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7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7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Пользователь</cp:lastModifiedBy>
  <cp:revision>20</cp:revision>
  <cp:lastPrinted>2019-05-06T06:31:00Z</cp:lastPrinted>
  <dcterms:created xsi:type="dcterms:W3CDTF">2019-03-29T11:39:00Z</dcterms:created>
  <dcterms:modified xsi:type="dcterms:W3CDTF">2019-05-06T06:32:00Z</dcterms:modified>
</cp:coreProperties>
</file>